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217" w:right="25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Obrazac br. 23 NP-ISA - </w:t>
      </w:r>
      <w:r>
        <w:rPr>
          <w:rFonts w:ascii="Times New Roman" w:hAnsi="Times New Roman"/>
          <w:b/>
          <w:sz w:val="24"/>
        </w:rPr>
        <w:t>Konačni mjesečni obračun naknade od priređivanja igara na sreću na automatima u automat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z w:val="24"/>
        </w:rPr>
        <w:t>klubu</w:t>
      </w:r>
      <w:r>
        <w:rPr>
          <w:rFonts w:ascii="Times New Roman" w:hAns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4686"/>
        <w:jc w:val="left"/>
        <w:rPr>
          <w:rFonts w:ascii="Times New Roman" w:hAnsi="Times New Roman" w:cs="Times New Roman" w:eastAsia="Times New Roman" w:hint="default"/>
        </w:rPr>
      </w:pPr>
      <w:r>
        <w:rPr/>
        <w:t>PODACI O TVRTKI I SJEDIŠTU DRUŠTVA: </w:t>
      </w:r>
      <w:r>
        <w:rPr>
          <w:rFonts w:ascii="Times New Roman" w:hAnsi="Times New Roman"/>
        </w:rPr>
        <w:t>OIB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PRIREĐIVAČA:</w:t>
      </w:r>
    </w:p>
    <w:p>
      <w:pPr>
        <w:pStyle w:val="BodyText"/>
        <w:spacing w:line="240" w:lineRule="auto"/>
        <w:ind w:right="250"/>
        <w:jc w:val="left"/>
      </w:pPr>
      <w:r>
        <w:rPr/>
        <w:t>OZNAKA</w:t>
      </w:r>
      <w:r>
        <w:rPr>
          <w:spacing w:val="-9"/>
        </w:rPr>
        <w:t> </w:t>
      </w:r>
      <w:r>
        <w:rPr/>
        <w:t>LOKACIJE:</w:t>
      </w:r>
    </w:p>
    <w:p>
      <w:pPr>
        <w:pStyle w:val="BodyText"/>
        <w:spacing w:line="240" w:lineRule="auto"/>
        <w:ind w:right="25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BROJ AUTOMATA ZA IGRE NA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</w:rPr>
        <w:t>SREĆU:</w:t>
      </w:r>
    </w:p>
    <w:p>
      <w:pPr>
        <w:pStyle w:val="BodyText"/>
        <w:spacing w:line="240" w:lineRule="auto"/>
        <w:ind w:right="250"/>
        <w:jc w:val="left"/>
        <w:rPr>
          <w:rFonts w:ascii="Times New Roman" w:hAnsi="Times New Roman" w:cs="Times New Roman" w:eastAsia="Times New Roman" w:hint="default"/>
        </w:rPr>
      </w:pPr>
      <w:r>
        <w:rPr/>
        <w:t>BROJ ELEKTRONSKIH ROULETTA DO </w:t>
      </w:r>
      <w:r>
        <w:rPr>
          <w:rFonts w:ascii="Times New Roman" w:hAnsi="Times New Roman"/>
        </w:rPr>
        <w:t>6 IGRAĆIH</w:t>
      </w:r>
      <w:r>
        <w:rPr>
          <w:rFonts w:ascii="Times New Roman" w:hAnsi="Times New Roman"/>
          <w:spacing w:val="-23"/>
        </w:rPr>
        <w:t> </w:t>
      </w:r>
      <w:r>
        <w:rPr>
          <w:rFonts w:ascii="Times New Roman" w:hAnsi="Times New Roman"/>
        </w:rPr>
        <w:t>MJESTA:</w:t>
      </w:r>
    </w:p>
    <w:p>
      <w:pPr>
        <w:pStyle w:val="BodyText"/>
        <w:spacing w:line="240" w:lineRule="auto"/>
        <w:ind w:right="250"/>
        <w:jc w:val="left"/>
        <w:rPr>
          <w:rFonts w:ascii="Times New Roman" w:hAnsi="Times New Roman" w:cs="Times New Roman" w:eastAsia="Times New Roman" w:hint="default"/>
        </w:rPr>
      </w:pPr>
      <w:r>
        <w:rPr/>
        <w:t>BROJ ELEKTRONSKIH ROULETTA S VIŠE OD </w:t>
      </w:r>
      <w:r>
        <w:rPr>
          <w:rFonts w:ascii="Times New Roman" w:hAnsi="Times New Roman"/>
        </w:rPr>
        <w:t>6 IGRAĆIH</w:t>
      </w:r>
      <w:r>
        <w:rPr>
          <w:rFonts w:ascii="Times New Roman" w:hAnsi="Times New Roman"/>
          <w:spacing w:val="-25"/>
        </w:rPr>
        <w:t> </w:t>
      </w:r>
      <w:r>
        <w:rPr>
          <w:rFonts w:ascii="Times New Roman" w:hAnsi="Times New Roman"/>
        </w:rPr>
        <w:t>MJESTA: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tabs>
          <w:tab w:pos="6730" w:val="left" w:leader="none"/>
          <w:tab w:pos="7864" w:val="left" w:leader="none"/>
        </w:tabs>
        <w:spacing w:line="240" w:lineRule="auto"/>
        <w:ind w:left="1119" w:right="250" w:hanging="887"/>
        <w:jc w:val="left"/>
      </w:pPr>
      <w:r>
        <w:rPr/>
        <w:pict>
          <v:shape style="position:absolute;margin-left:65.699997pt;margin-top:88.063095pt;width:31.40843pt;height:10.29pt;mso-position-horizontal-relative:page;mso-position-vertical-relative:paragraph;z-index:-4576" type="#_x0000_t75" stroked="false">
            <v:imagedata r:id="rId5" o:title=""/>
            <w10:wrap type="none"/>
          </v:shape>
        </w:pict>
      </w:r>
      <w:r>
        <w:rPr>
          <w:rFonts w:ascii="Times New Roman" w:hAnsi="Times New Roman"/>
        </w:rPr>
        <w:t>KONAČNI MJESEČNI OBRAČUN NAKNADE OD PRIREĐIVANJA IGARA NA SREĆU </w:t>
      </w:r>
      <w:r>
        <w:rPr/>
        <w:t>NA AUTOMATIMA U AUTOMAT </w:t>
      </w:r>
      <w:r>
        <w:rPr>
          <w:spacing w:val="37"/>
        </w:rPr>
        <w:t> </w:t>
      </w:r>
      <w:r>
        <w:rPr/>
        <w:t>KLUBU</w:t>
      </w:r>
      <w:r>
        <w:rPr>
          <w:spacing w:val="25"/>
        </w:rPr>
        <w:t> </w:t>
      </w:r>
      <w:r>
        <w:rPr/>
        <w:t>ZA</w:t>
      </w:r>
      <w:r>
        <w:rPr>
          <w:u w:val="single" w:color="000000"/>
        </w:rPr>
        <w:t> </w:t>
        <w:tab/>
      </w:r>
      <w:r>
        <w:rPr/>
        <w:t>(mj)</w:t>
      </w:r>
      <w:r>
        <w:rPr>
          <w:u w:val="single" w:color="000000"/>
        </w:rPr>
        <w:t> </w:t>
        <w:tab/>
      </w:r>
      <w:r>
        <w:rPr/>
        <w:t>(god)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4"/>
          <w:szCs w:val="24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"/>
        <w:gridCol w:w="108"/>
        <w:gridCol w:w="2024"/>
        <w:gridCol w:w="1615"/>
        <w:gridCol w:w="1727"/>
        <w:gridCol w:w="1742"/>
        <w:gridCol w:w="1544"/>
      </w:tblGrid>
      <w:tr>
        <w:trPr>
          <w:trHeight w:val="690" w:hRule="exact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130"/>
              <w:ind w:left="16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R.</w:t>
            </w: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br.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VRSTA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AUTOMATA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9" w:right="16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UKUPAN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ULAZ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0" w:right="201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UKUPAN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IZLAZ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130"/>
              <w:ind w:left="331" w:right="321" w:firstLine="69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REZULTAT (OSNOVICA)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130"/>
              <w:ind w:left="331" w:right="323" w:firstLine="159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IZNOS NAKNADE</w:t>
            </w:r>
          </w:p>
        </w:tc>
      </w:tr>
      <w:tr>
        <w:trPr>
          <w:trHeight w:val="217" w:hRule="exact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2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06" w:lineRule="exact"/>
              <w:ind w:right="10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06" w:lineRule="exact"/>
              <w:ind w:left="355" w:right="323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(4x25%)</w:t>
            </w:r>
          </w:p>
        </w:tc>
      </w:tr>
      <w:tr>
        <w:trPr>
          <w:trHeight w:val="804" w:hRule="exact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309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AUTOMATI ZA IGRE </w:t>
            </w:r>
            <w:r>
              <w:rPr>
                <w:rFonts w:ascii="Arial" w:hAnsi="Arial"/>
                <w:sz w:val="18"/>
              </w:rPr>
              <w:t>NA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SREĆU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45" w:hRule="exact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left="103" w:right="309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AUTOMATI ZA IGRE </w:t>
            </w:r>
            <w:r>
              <w:rPr>
                <w:rFonts w:ascii="Arial" w:hAnsi="Arial"/>
                <w:sz w:val="18"/>
              </w:rPr>
              <w:t>NA SREĆU S VIŠE SJEDEĆIH MJESTA </w:t>
            </w:r>
            <w:r>
              <w:rPr>
                <w:rFonts w:ascii="Arial" w:hAnsi="Arial"/>
                <w:sz w:val="18"/>
              </w:rPr>
              <w:t>(ELEKTRONSKI ROULETT)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04" w:hRule="exact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/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bookmarkStart w:name="UKUPNO" w:id="1"/>
            <w:bookmarkEnd w:id="1"/>
            <w:r>
              <w:rPr/>
            </w:r>
            <w:r>
              <w:rPr>
                <w:rFonts w:ascii="Arial"/>
                <w:sz w:val="18"/>
              </w:rPr>
              <w:t>UKUPNO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tabs>
          <w:tab w:pos="6428" w:val="left" w:leader="none"/>
        </w:tabs>
        <w:spacing w:before="0"/>
        <w:ind w:left="217" w:right="25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sz w:val="18"/>
        </w:rPr>
        <w:t>Mjesto i datum </w:t>
      </w:r>
      <w:r>
        <w:rPr>
          <w:rFonts w:ascii="Arial" w:hAnsi="Arial"/>
          <w:spacing w:val="20"/>
          <w:sz w:val="18"/>
        </w:rPr>
        <w:t> </w:t>
      </w:r>
      <w:r>
        <w:rPr>
          <w:rFonts w:ascii="Arial" w:hAnsi="Arial"/>
          <w:sz w:val="18"/>
        </w:rPr>
        <w:t>izrade</w:t>
      </w:r>
      <w:r>
        <w:rPr>
          <w:rFonts w:ascii="Arial" w:hAnsi="Arial"/>
          <w:spacing w:val="21"/>
          <w:sz w:val="18"/>
        </w:rPr>
        <w:t> </w:t>
      </w:r>
      <w:r>
        <w:rPr>
          <w:rFonts w:ascii="Arial" w:hAnsi="Arial"/>
          <w:sz w:val="18"/>
        </w:rPr>
        <w:t>obračuna</w:t>
        <w:tab/>
      </w:r>
      <w:r>
        <w:rPr>
          <w:rFonts w:ascii="Arial" w:hAnsi="Arial"/>
          <w:sz w:val="18"/>
        </w:rPr>
        <w:t>Odgovorna</w:t>
      </w:r>
      <w:r>
        <w:rPr>
          <w:rFonts w:ascii="Arial" w:hAnsi="Arial"/>
          <w:spacing w:val="-8"/>
          <w:sz w:val="18"/>
        </w:rPr>
        <w:t> </w:t>
      </w:r>
      <w:r>
        <w:rPr>
          <w:rFonts w:ascii="Arial" w:hAnsi="Arial"/>
          <w:sz w:val="18"/>
        </w:rPr>
        <w:t>osoba</w:t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 w:hint="default"/>
          <w:sz w:val="29"/>
          <w:szCs w:val="29"/>
        </w:rPr>
      </w:pPr>
      <w:r>
        <w:rPr/>
        <w:pict>
          <v:group style="position:absolute;margin-left:70.796997pt;margin-top:18.002220pt;width:115.1pt;height:.1pt;mso-position-horizontal-relative:page;mso-position-vertical-relative:paragraph;z-index:0;mso-wrap-distance-left:0;mso-wrap-distance-right:0" coordorigin="1416,360" coordsize="2302,2">
            <v:shape style="position:absolute;left:1416;top:360;width:2302;height:2" coordorigin="1416,360" coordsize="2302,0" path="m1416,360l3717,360e" filled="false" stroked="true" strokeweight=".567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372.828003pt;margin-top:18.002220pt;width:90pt;height:.1pt;mso-position-horizontal-relative:page;mso-position-vertical-relative:paragraph;z-index:1048;mso-wrap-distance-left:0;mso-wrap-distance-right:0" coordorigin="7457,360" coordsize="1800,2">
            <v:shape style="position:absolute;left:7457;top:360;width:1800;height:2" coordorigin="7457,360" coordsize="1800,0" path="m7457,360l9256,360e" filled="false" stroked="true" strokeweight=".567pt" strokecolor="#000000">
              <v:path arrowok="t"/>
            </v:shape>
            <w10:wrap type="topAndBottom"/>
          </v:group>
        </w:pict>
      </w:r>
    </w:p>
    <w:sectPr>
      <w:type w:val="continuous"/>
      <w:pgSz w:w="11910" w:h="16840"/>
      <w:pgMar w:top="1340" w:bottom="280" w:left="12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7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vesna.krsnik</dc:creator>
  <dcterms:created xsi:type="dcterms:W3CDTF">2016-01-20T15:15:23Z</dcterms:created>
  <dcterms:modified xsi:type="dcterms:W3CDTF">2016-01-20T15:15:23Z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2016-01-20T00:00:00Z</vt:filetime>
  </property>
</Properties>
</file>